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D3784" w14:textId="77777777" w:rsidR="00C10DEE" w:rsidRDefault="00C10DEE">
      <w:pPr>
        <w:spacing w:after="140" w:line="259" w:lineRule="auto"/>
        <w:ind w:left="0" w:firstLine="0"/>
        <w:rPr>
          <w:b/>
          <w:sz w:val="24"/>
        </w:rPr>
      </w:pPr>
    </w:p>
    <w:p w14:paraId="68031CBC" w14:textId="07B12D8D" w:rsidR="00901150" w:rsidRDefault="00000000">
      <w:pPr>
        <w:spacing w:after="140" w:line="259" w:lineRule="auto"/>
        <w:ind w:left="0" w:firstLine="0"/>
      </w:pPr>
      <w:r>
        <w:rPr>
          <w:b/>
          <w:sz w:val="24"/>
        </w:rPr>
        <w:t xml:space="preserve">Protokoll fört vid styrelsemöte tisdag 3 september 2024                                                    </w:t>
      </w:r>
    </w:p>
    <w:p w14:paraId="605902A8" w14:textId="77777777" w:rsidR="00C10DEE" w:rsidRDefault="00000000" w:rsidP="00C10DEE">
      <w:pPr>
        <w:spacing w:line="259" w:lineRule="auto"/>
        <w:ind w:left="0" w:firstLine="0"/>
      </w:pPr>
      <w:r>
        <w:t xml:space="preserve"> </w:t>
      </w:r>
    </w:p>
    <w:p w14:paraId="6FEDB5D7" w14:textId="649FC517" w:rsidR="00901150" w:rsidRDefault="00000000" w:rsidP="00C10DEE">
      <w:pPr>
        <w:spacing w:line="259" w:lineRule="auto"/>
        <w:ind w:left="0" w:firstLine="0"/>
      </w:pPr>
      <w:r>
        <w:t xml:space="preserve">Kallade:  </w:t>
      </w:r>
    </w:p>
    <w:p w14:paraId="0D65FB69" w14:textId="77777777" w:rsidR="00901150" w:rsidRDefault="00000000">
      <w:pPr>
        <w:ind w:left="-5"/>
      </w:pPr>
      <w:r>
        <w:t xml:space="preserve">Styrelsen: Dag Ekner, Irene Kind, Magnus Johansson, Maria Lundberg, Malin Post, Cecilia Blixt, Annelie Wiland, Lisa </w:t>
      </w:r>
      <w:proofErr w:type="spellStart"/>
      <w:r>
        <w:t>Statham</w:t>
      </w:r>
      <w:proofErr w:type="spellEnd"/>
      <w:r>
        <w:t xml:space="preserve"> (suppleant), Maria Edentoft (suppleant).                                                                                      </w:t>
      </w:r>
    </w:p>
    <w:p w14:paraId="1C6A99D4" w14:textId="77777777" w:rsidR="00901150" w:rsidRDefault="00000000">
      <w:pPr>
        <w:ind w:left="-5"/>
      </w:pPr>
      <w:r>
        <w:t xml:space="preserve">Ungdomssektionens representanter: Hanna Andersson </w:t>
      </w:r>
    </w:p>
    <w:p w14:paraId="409C13B6" w14:textId="77777777" w:rsidR="00901150" w:rsidRDefault="00000000">
      <w:pPr>
        <w:ind w:left="-5"/>
      </w:pPr>
      <w:r>
        <w:t xml:space="preserve">Övriga kallade: Sara Eriksson, verksamhetschef </w:t>
      </w:r>
    </w:p>
    <w:p w14:paraId="3EAD01B6" w14:textId="77777777" w:rsidR="00901150" w:rsidRDefault="00000000">
      <w:pPr>
        <w:ind w:left="-5"/>
      </w:pPr>
      <w:r>
        <w:t xml:space="preserve">Plats: Konferensrummet </w:t>
      </w:r>
      <w:proofErr w:type="spellStart"/>
      <w:r>
        <w:t>BFK</w:t>
      </w:r>
      <w:proofErr w:type="spellEnd"/>
      <w:r>
        <w:t xml:space="preserve">. </w:t>
      </w:r>
      <w:r>
        <w:rPr>
          <w:b/>
        </w:rPr>
        <w:t>Tid: 18.20 – ca 20.00</w:t>
      </w:r>
      <w:r>
        <w:t xml:space="preserve"> </w:t>
      </w:r>
    </w:p>
    <w:p w14:paraId="198B93A0" w14:textId="77777777" w:rsidR="006D5FE5" w:rsidRDefault="006D5FE5">
      <w:pPr>
        <w:ind w:left="-5"/>
      </w:pPr>
    </w:p>
    <w:p w14:paraId="1C5BEFE5" w14:textId="26656CAF" w:rsidR="00901150" w:rsidRDefault="00AC2602">
      <w:pPr>
        <w:spacing w:after="159" w:line="259" w:lineRule="auto"/>
        <w:ind w:left="-5"/>
      </w:pPr>
      <w:r>
        <w:rPr>
          <w:b/>
        </w:rPr>
        <w:t xml:space="preserve">Styrelsemötet inleddes </w:t>
      </w:r>
      <w:r w:rsidR="00901B5F">
        <w:rPr>
          <w:b/>
        </w:rPr>
        <w:t xml:space="preserve">17.30 </w:t>
      </w:r>
      <w:r>
        <w:rPr>
          <w:b/>
        </w:rPr>
        <w:t xml:space="preserve">med ett </w:t>
      </w:r>
      <w:r w:rsidR="00901B5F">
        <w:rPr>
          <w:b/>
        </w:rPr>
        <w:t>föredrag</w:t>
      </w:r>
      <w:r>
        <w:rPr>
          <w:b/>
        </w:rPr>
        <w:t xml:space="preserve"> av Jonas från Gif. Det var intressant och uppskattat med flera intressanta diskussioner, vilket gjorde att vi medvetet lät punkten ta längre tid. Av naturliga skäl komprimerades </w:t>
      </w:r>
      <w:r w:rsidR="00F374D5">
        <w:rPr>
          <w:b/>
        </w:rPr>
        <w:t xml:space="preserve">det övriga </w:t>
      </w:r>
      <w:r>
        <w:rPr>
          <w:b/>
        </w:rPr>
        <w:t>styrelsemötet</w:t>
      </w:r>
      <w:r w:rsidR="00F374D5">
        <w:rPr>
          <w:b/>
        </w:rPr>
        <w:t xml:space="preserve"> något</w:t>
      </w:r>
      <w:r>
        <w:rPr>
          <w:b/>
        </w:rPr>
        <w:t xml:space="preserve"> </w:t>
      </w:r>
      <w:proofErr w:type="spellStart"/>
      <w:r>
        <w:rPr>
          <w:b/>
        </w:rPr>
        <w:t>pga</w:t>
      </w:r>
      <w:proofErr w:type="spellEnd"/>
      <w:r>
        <w:rPr>
          <w:b/>
        </w:rPr>
        <w:t xml:space="preserve"> det. De som var frånvarande detta möte kommer att erbjudas möjlighet att vara med på ett uppföljningstillfälle längre fram. </w:t>
      </w:r>
    </w:p>
    <w:p w14:paraId="0E0ED832" w14:textId="77777777" w:rsidR="00901150" w:rsidRDefault="00000000">
      <w:pPr>
        <w:spacing w:after="158" w:line="259" w:lineRule="auto"/>
        <w:ind w:left="0" w:firstLine="0"/>
      </w:pPr>
      <w:r>
        <w:rPr>
          <w:b/>
        </w:rPr>
        <w:t xml:space="preserve"> </w:t>
      </w:r>
    </w:p>
    <w:p w14:paraId="6A88ABE3" w14:textId="54ADACC4" w:rsidR="00901150" w:rsidRDefault="00000000">
      <w:pPr>
        <w:pStyle w:val="Rubrik1"/>
        <w:ind w:left="-5"/>
      </w:pPr>
      <w:r>
        <w:t xml:space="preserve">Inledande formalia </w:t>
      </w:r>
    </w:p>
    <w:p w14:paraId="1837065F" w14:textId="77777777" w:rsidR="00901150" w:rsidRDefault="00000000">
      <w:pPr>
        <w:numPr>
          <w:ilvl w:val="0"/>
          <w:numId w:val="1"/>
        </w:numPr>
        <w:ind w:hanging="1303"/>
      </w:pPr>
      <w:r>
        <w:t xml:space="preserve">Mötets öppnande </w:t>
      </w:r>
    </w:p>
    <w:p w14:paraId="11FC3B5D" w14:textId="77777777" w:rsidR="00901150" w:rsidRDefault="00000000">
      <w:pPr>
        <w:ind w:left="-5"/>
      </w:pPr>
      <w:r>
        <w:t xml:space="preserve">Ordförande hälsar alla välkomna och förklarar mötet öppnat. </w:t>
      </w:r>
    </w:p>
    <w:p w14:paraId="147E11E4" w14:textId="77777777" w:rsidR="00901150" w:rsidRDefault="00000000">
      <w:pPr>
        <w:numPr>
          <w:ilvl w:val="0"/>
          <w:numId w:val="1"/>
        </w:numPr>
        <w:ind w:hanging="1303"/>
      </w:pPr>
      <w:r>
        <w:t xml:space="preserve">Sekreterare </w:t>
      </w:r>
    </w:p>
    <w:p w14:paraId="438106A9" w14:textId="77777777" w:rsidR="00901150" w:rsidRDefault="00000000">
      <w:pPr>
        <w:ind w:left="-5"/>
      </w:pPr>
      <w:r>
        <w:t xml:space="preserve">Annelie Wiland </w:t>
      </w:r>
    </w:p>
    <w:p w14:paraId="47E94907" w14:textId="77777777" w:rsidR="00901150" w:rsidRDefault="00000000">
      <w:pPr>
        <w:numPr>
          <w:ilvl w:val="0"/>
          <w:numId w:val="1"/>
        </w:numPr>
        <w:ind w:hanging="1303"/>
      </w:pPr>
      <w:r>
        <w:t xml:space="preserve">Upprop närvarande ledamöter </w:t>
      </w:r>
    </w:p>
    <w:p w14:paraId="5BA35DE5" w14:textId="77777777" w:rsidR="00901150" w:rsidRDefault="00000000">
      <w:pPr>
        <w:ind w:left="-5"/>
      </w:pPr>
      <w:r>
        <w:t xml:space="preserve">Frånvarande; Malin Post, Cecilia Blixt, Lisa </w:t>
      </w:r>
      <w:proofErr w:type="spellStart"/>
      <w:r>
        <w:t>Statham</w:t>
      </w:r>
      <w:proofErr w:type="spellEnd"/>
      <w:r>
        <w:t xml:space="preserve">, Maria Lundberg, Hanna Andersson </w:t>
      </w:r>
    </w:p>
    <w:p w14:paraId="2555F78E" w14:textId="77777777" w:rsidR="00901150" w:rsidRDefault="00000000">
      <w:pPr>
        <w:numPr>
          <w:ilvl w:val="0"/>
          <w:numId w:val="1"/>
        </w:numPr>
        <w:ind w:hanging="1303"/>
      </w:pPr>
      <w:r>
        <w:t xml:space="preserve">Val av justerare </w:t>
      </w:r>
    </w:p>
    <w:p w14:paraId="6E06C27F" w14:textId="77777777" w:rsidR="00901150" w:rsidRDefault="00000000">
      <w:pPr>
        <w:ind w:left="-5"/>
      </w:pPr>
      <w:r>
        <w:t xml:space="preserve">Irene Kind </w:t>
      </w:r>
    </w:p>
    <w:p w14:paraId="14608005" w14:textId="77777777" w:rsidR="00901150" w:rsidRDefault="00000000">
      <w:pPr>
        <w:numPr>
          <w:ilvl w:val="0"/>
          <w:numId w:val="1"/>
        </w:numPr>
        <w:ind w:hanging="1303"/>
      </w:pPr>
      <w:r>
        <w:t xml:space="preserve">Godkännande av dagordning  </w:t>
      </w:r>
    </w:p>
    <w:p w14:paraId="551BF949" w14:textId="77777777" w:rsidR="00901150" w:rsidRDefault="00000000">
      <w:pPr>
        <w:ind w:left="-5"/>
      </w:pPr>
      <w:r>
        <w:t xml:space="preserve">Dagordningen godkännes </w:t>
      </w:r>
    </w:p>
    <w:p w14:paraId="2D374B93" w14:textId="77777777" w:rsidR="00901150" w:rsidRDefault="00000000">
      <w:pPr>
        <w:numPr>
          <w:ilvl w:val="0"/>
          <w:numId w:val="1"/>
        </w:numPr>
        <w:ind w:hanging="1303"/>
      </w:pPr>
      <w:r>
        <w:t xml:space="preserve">Föregående protokoll samt utestående frågor </w:t>
      </w:r>
    </w:p>
    <w:p w14:paraId="38717E13" w14:textId="538B1A00" w:rsidR="00F374D5" w:rsidRDefault="00000000">
      <w:pPr>
        <w:spacing w:after="12" w:line="402" w:lineRule="auto"/>
        <w:ind w:left="-5" w:right="3390"/>
      </w:pPr>
      <w:r>
        <w:t xml:space="preserve">Inga synpunkter </w:t>
      </w:r>
      <w:r w:rsidR="00F374D5">
        <w:t xml:space="preserve">angående </w:t>
      </w:r>
      <w:r>
        <w:t>protokol</w:t>
      </w:r>
      <w:r w:rsidR="00F374D5">
        <w:t xml:space="preserve">l eller utestående frågor. </w:t>
      </w:r>
    </w:p>
    <w:p w14:paraId="08601E4E" w14:textId="3E91A76F" w:rsidR="002A3053" w:rsidRDefault="002A3053">
      <w:pPr>
        <w:spacing w:after="12" w:line="402" w:lineRule="auto"/>
        <w:ind w:left="-5" w:right="3390"/>
      </w:pPr>
      <w:r>
        <w:t xml:space="preserve">Vi behöver sätta rutinen med digital signering. Sara undersöker. </w:t>
      </w:r>
    </w:p>
    <w:p w14:paraId="7ABCF476" w14:textId="16CDD835" w:rsidR="00C10DEE" w:rsidRDefault="00F374D5">
      <w:pPr>
        <w:spacing w:after="12" w:line="402" w:lineRule="auto"/>
        <w:ind w:left="-5" w:right="3390"/>
        <w:rPr>
          <w:b/>
        </w:rPr>
      </w:pPr>
      <w:r>
        <w:t xml:space="preserve">En enkät från valberedningen tas upp under övriga frågor. </w:t>
      </w:r>
      <w:r>
        <w:rPr>
          <w:b/>
        </w:rPr>
        <w:t xml:space="preserve"> </w:t>
      </w:r>
    </w:p>
    <w:p w14:paraId="2141B5EF" w14:textId="77777777" w:rsidR="00DE1D22" w:rsidRDefault="00DE1D22">
      <w:pPr>
        <w:spacing w:after="12" w:line="402" w:lineRule="auto"/>
        <w:ind w:left="-5" w:right="3390"/>
        <w:rPr>
          <w:b/>
        </w:rPr>
      </w:pPr>
    </w:p>
    <w:p w14:paraId="3D5B0904" w14:textId="5C96D3A1" w:rsidR="00901150" w:rsidRDefault="00901B5F">
      <w:pPr>
        <w:spacing w:after="12" w:line="402" w:lineRule="auto"/>
        <w:ind w:left="-5" w:right="3390"/>
      </w:pPr>
      <w:r>
        <w:rPr>
          <w:b/>
        </w:rPr>
        <w:t>Informationsärenden</w:t>
      </w:r>
    </w:p>
    <w:p w14:paraId="6875A449" w14:textId="77777777" w:rsidR="00901150" w:rsidRDefault="00000000">
      <w:pPr>
        <w:numPr>
          <w:ilvl w:val="0"/>
          <w:numId w:val="2"/>
        </w:numPr>
        <w:ind w:hanging="1303"/>
      </w:pPr>
      <w:r>
        <w:t xml:space="preserve">Ungdomssektionen </w:t>
      </w:r>
    </w:p>
    <w:p w14:paraId="49AA44CD" w14:textId="48D4D3EF" w:rsidR="00F66C38" w:rsidRDefault="00000000">
      <w:pPr>
        <w:ind w:left="-5"/>
      </w:pPr>
      <w:r>
        <w:t xml:space="preserve">Då Hanna ej är närvarande finns inget att rapportera. Sara nämner att US är </w:t>
      </w:r>
      <w:proofErr w:type="gramStart"/>
      <w:r>
        <w:t>igång</w:t>
      </w:r>
      <w:proofErr w:type="gramEnd"/>
      <w:r>
        <w:t xml:space="preserve"> med flera aktiviteter samt att de kommer få inbjudan att lyssna till Jonas från Gif vid ett senare tillfälle. </w:t>
      </w:r>
    </w:p>
    <w:p w14:paraId="36D62DF4" w14:textId="77777777" w:rsidR="00901150" w:rsidRDefault="00000000">
      <w:pPr>
        <w:numPr>
          <w:ilvl w:val="0"/>
          <w:numId w:val="2"/>
        </w:numPr>
        <w:ind w:hanging="1303"/>
      </w:pPr>
      <w:r>
        <w:t xml:space="preserve">Genomgång ekonomi  </w:t>
      </w:r>
    </w:p>
    <w:p w14:paraId="51ADC6ED" w14:textId="21936414" w:rsidR="00901150" w:rsidRDefault="00000000">
      <w:pPr>
        <w:ind w:left="-5"/>
      </w:pPr>
      <w:r>
        <w:t xml:space="preserve">Resultat </w:t>
      </w:r>
      <w:proofErr w:type="spellStart"/>
      <w:r>
        <w:t>t</w:t>
      </w:r>
      <w:r w:rsidR="00DE1D22">
        <w:t>.</w:t>
      </w:r>
      <w:r>
        <w:t>o</w:t>
      </w:r>
      <w:r w:rsidR="00DE1D22">
        <w:t>.</w:t>
      </w:r>
      <w:r>
        <w:t>m</w:t>
      </w:r>
      <w:proofErr w:type="spellEnd"/>
      <w:r>
        <w:t xml:space="preserve"> juni</w:t>
      </w:r>
      <w:r w:rsidR="00787DB2">
        <w:t xml:space="preserve"> är redovisat</w:t>
      </w:r>
      <w:r>
        <w:t>. Vi ligger</w:t>
      </w:r>
      <w:r w:rsidR="00DE1D22">
        <w:t xml:space="preserve"> </w:t>
      </w:r>
      <w:r>
        <w:t>sämre till än fö</w:t>
      </w:r>
      <w:r w:rsidR="00DE1D22">
        <w:t>regående</w:t>
      </w:r>
      <w:r>
        <w:t xml:space="preserve"> år, vilke</w:t>
      </w:r>
      <w:r w:rsidR="00DE1D22">
        <w:t xml:space="preserve">t varit fallet flera år i rad. </w:t>
      </w:r>
      <w:r w:rsidR="00787DB2">
        <w:t>Även om vi</w:t>
      </w:r>
      <w:r w:rsidR="00E35E9A">
        <w:t xml:space="preserve"> tidigare </w:t>
      </w:r>
      <w:r w:rsidR="00787DB2">
        <w:t xml:space="preserve">hämtat in resultatet under hösten vill vi nu gå till botten med grundorsaken till varför det här upprepas år efter år. </w:t>
      </w:r>
      <w:r>
        <w:t xml:space="preserve">Sara och Maria </w:t>
      </w:r>
      <w:r w:rsidR="00787DB2">
        <w:t xml:space="preserve">har av den anledningen bokat ett möte med </w:t>
      </w:r>
      <w:r>
        <w:t>Thomas</w:t>
      </w:r>
      <w:r w:rsidR="00787DB2">
        <w:t xml:space="preserve"> för en fördjupad genomgång. Viktigast är att bringa klarhet hur Q4 kommer att påverka 2024.</w:t>
      </w:r>
    </w:p>
    <w:p w14:paraId="12B55169" w14:textId="77777777" w:rsidR="00901150" w:rsidRDefault="00000000">
      <w:pPr>
        <w:numPr>
          <w:ilvl w:val="0"/>
          <w:numId w:val="2"/>
        </w:numPr>
        <w:ind w:hanging="1303"/>
      </w:pPr>
      <w:r>
        <w:t xml:space="preserve">Verksamhetschefens genomgång </w:t>
      </w:r>
    </w:p>
    <w:p w14:paraId="5100DE6B" w14:textId="737B390E" w:rsidR="00901150" w:rsidRDefault="00000000">
      <w:pPr>
        <w:ind w:left="-5"/>
      </w:pPr>
      <w:r>
        <w:t>Sara informerar; efter sommaren har fokus legat på kärnverksamheten för att få ridskolan och aktiviteter fullsatt.</w:t>
      </w:r>
      <w:r w:rsidR="00787DB2">
        <w:t xml:space="preserve"> </w:t>
      </w:r>
      <w:r w:rsidR="00E03097">
        <w:t xml:space="preserve">Elever som slutat rida på </w:t>
      </w:r>
      <w:proofErr w:type="spellStart"/>
      <w:r w:rsidR="00E03097">
        <w:t>BFK</w:t>
      </w:r>
      <w:proofErr w:type="spellEnd"/>
      <w:r w:rsidR="00E03097">
        <w:t xml:space="preserve"> har fått ett erbjudande att återvända. Att fylla upp det tapp vi haft inom vuxna </w:t>
      </w:r>
      <w:proofErr w:type="spellStart"/>
      <w:r w:rsidR="00E03097">
        <w:t>ridelever</w:t>
      </w:r>
      <w:proofErr w:type="spellEnd"/>
      <w:r w:rsidR="00E03097">
        <w:t xml:space="preserve"> har haft extra fokus. </w:t>
      </w:r>
    </w:p>
    <w:p w14:paraId="29618E55" w14:textId="77777777" w:rsidR="00901150" w:rsidRDefault="00000000">
      <w:pPr>
        <w:ind w:left="-5"/>
      </w:pPr>
      <w:r>
        <w:t xml:space="preserve">Ett framtida projekt är FAR (aktivitet på recept) </w:t>
      </w:r>
    </w:p>
    <w:p w14:paraId="1E9E1618" w14:textId="7B1E4025" w:rsidR="00901150" w:rsidRDefault="00000000">
      <w:pPr>
        <w:ind w:left="-5"/>
      </w:pPr>
      <w:r>
        <w:t>Mari</w:t>
      </w:r>
      <w:r w:rsidR="00787DB2">
        <w:t>e Mårtensson</w:t>
      </w:r>
      <w:r>
        <w:t xml:space="preserve"> har gått klart</w:t>
      </w:r>
      <w:r w:rsidR="00F5433A">
        <w:t xml:space="preserve"> SRL 1</w:t>
      </w:r>
      <w:r w:rsidR="0089678A">
        <w:t>,</w:t>
      </w:r>
      <w:r w:rsidR="00F5433A">
        <w:t xml:space="preserve"> samt påbörjat SRL 2</w:t>
      </w:r>
      <w:r w:rsidR="0089678A">
        <w:t>,</w:t>
      </w:r>
      <w:r>
        <w:t xml:space="preserve"> och är</w:t>
      </w:r>
      <w:r w:rsidR="00F5433A">
        <w:t xml:space="preserve"> nu</w:t>
      </w:r>
      <w:r>
        <w:t xml:space="preserve"> </w:t>
      </w:r>
      <w:proofErr w:type="gramStart"/>
      <w:r>
        <w:t>igång</w:t>
      </w:r>
      <w:proofErr w:type="gramEnd"/>
      <w:r>
        <w:t xml:space="preserve"> med lektionsverksamhet. </w:t>
      </w:r>
    </w:p>
    <w:p w14:paraId="31C24793" w14:textId="77777777" w:rsidR="00901150" w:rsidRDefault="00000000">
      <w:pPr>
        <w:numPr>
          <w:ilvl w:val="0"/>
          <w:numId w:val="2"/>
        </w:numPr>
        <w:ind w:hanging="1303"/>
      </w:pPr>
      <w:r>
        <w:t xml:space="preserve">Sport &amp; Tävling – Cecilia och Sara återkopplar från deras förberedande möte </w:t>
      </w:r>
    </w:p>
    <w:p w14:paraId="0540965E" w14:textId="6AE70A9F" w:rsidR="00901150" w:rsidRDefault="00000000">
      <w:pPr>
        <w:ind w:left="1288" w:hanging="1303"/>
      </w:pPr>
      <w:r>
        <w:t xml:space="preserve">Då Cecilia är sjuk </w:t>
      </w:r>
      <w:r w:rsidR="00465238">
        <w:t>gjorde Sara en kortfattad</w:t>
      </w:r>
      <w:r w:rsidR="00132A26">
        <w:t xml:space="preserve"> sammanfattning. Vi behöver s</w:t>
      </w:r>
      <w:r>
        <w:t xml:space="preserve">ätta en bra grundstruktur </w:t>
      </w:r>
      <w:r w:rsidR="00132A26">
        <w:t>för Sport &amp; Tävlingsgruppen</w:t>
      </w:r>
      <w:r w:rsidR="00CF757A">
        <w:t xml:space="preserve">. Dag lyfte två frågor. Kan vi </w:t>
      </w:r>
      <w:r w:rsidR="00465238">
        <w:t xml:space="preserve">skapa en </w:t>
      </w:r>
      <w:r w:rsidR="00CF757A">
        <w:t xml:space="preserve">grupp på </w:t>
      </w:r>
      <w:r w:rsidR="00D27B6B">
        <w:t>minst 10</w:t>
      </w:r>
      <w:r w:rsidR="00CF757A">
        <w:t xml:space="preserve"> engagerade personer</w:t>
      </w:r>
      <w:r w:rsidR="0083620E">
        <w:t xml:space="preserve"> med tydliga ansvarsområden</w:t>
      </w:r>
      <w:r w:rsidR="00CF757A">
        <w:t xml:space="preserve"> som </w:t>
      </w:r>
      <w:r w:rsidR="00465238">
        <w:t xml:space="preserve">stöttar </w:t>
      </w:r>
      <w:r w:rsidR="005B436D">
        <w:t xml:space="preserve">Sara och </w:t>
      </w:r>
      <w:proofErr w:type="spellStart"/>
      <w:r w:rsidR="00465238">
        <w:t>Izza</w:t>
      </w:r>
      <w:proofErr w:type="spellEnd"/>
      <w:r w:rsidR="00465238">
        <w:t xml:space="preserve"> inför klubbens </w:t>
      </w:r>
      <w:r w:rsidR="00CF757A">
        <w:t>tävling</w:t>
      </w:r>
      <w:r w:rsidR="0083620E">
        <w:t>ar</w:t>
      </w:r>
      <w:r w:rsidR="00CF757A">
        <w:t>? Skulle d</w:t>
      </w:r>
      <w:r w:rsidR="00803E03">
        <w:t xml:space="preserve">et bli tydligare och mer lättarbetat </w:t>
      </w:r>
      <w:r w:rsidR="00CF757A">
        <w:t>om</w:t>
      </w:r>
      <w:r w:rsidR="00465238">
        <w:t xml:space="preserve"> vi ersatte ”Sport &amp; Tävling” med en ”Tävlingsgrupp”?</w:t>
      </w:r>
      <w:r w:rsidR="00803E03">
        <w:t xml:space="preserve">  </w:t>
      </w:r>
      <w:r w:rsidR="00CF757A">
        <w:t xml:space="preserve">Punkten återkommer </w:t>
      </w:r>
      <w:r w:rsidR="005B436D">
        <w:t xml:space="preserve">31/10. </w:t>
      </w:r>
      <w:r>
        <w:t xml:space="preserve"> </w:t>
      </w:r>
    </w:p>
    <w:p w14:paraId="19D53DF6" w14:textId="35F3FC95" w:rsidR="00901150" w:rsidRDefault="00000000">
      <w:pPr>
        <w:ind w:left="1288" w:hanging="1303"/>
      </w:pPr>
      <w:r>
        <w:t xml:space="preserve">Den enkät som skickades ut till alla medlemmar i våras gav många bra svar, </w:t>
      </w:r>
      <w:proofErr w:type="spellStart"/>
      <w:r>
        <w:t>bl</w:t>
      </w:r>
      <w:r w:rsidR="002A3451">
        <w:t>.</w:t>
      </w:r>
      <w:r>
        <w:t>a</w:t>
      </w:r>
      <w:proofErr w:type="spellEnd"/>
      <w:r>
        <w:t xml:space="preserve"> önskas fler tävlingar på lägre nivå, en bättre framhoppning och parkeringsmöjligheter för att nämna några. Vår GP är redan bokad för 2025 och efter det kommer vi se över hur tävlingsverksamheten ska se ut framgent. </w:t>
      </w:r>
    </w:p>
    <w:p w14:paraId="24B6C77B" w14:textId="77777777" w:rsidR="00901150" w:rsidRDefault="00000000">
      <w:pPr>
        <w:numPr>
          <w:ilvl w:val="0"/>
          <w:numId w:val="2"/>
        </w:numPr>
        <w:ind w:hanging="1303"/>
      </w:pPr>
      <w:proofErr w:type="spellStart"/>
      <w:r>
        <w:t>Medlemsstallet</w:t>
      </w:r>
      <w:proofErr w:type="spellEnd"/>
      <w:r>
        <w:t xml:space="preserve"> </w:t>
      </w:r>
    </w:p>
    <w:p w14:paraId="130F8D9B" w14:textId="7D753CC4" w:rsidR="00901150" w:rsidRDefault="00B717ED" w:rsidP="00B717ED">
      <w:pPr>
        <w:ind w:left="0" w:firstLine="0"/>
      </w:pPr>
      <w:r>
        <w:t xml:space="preserve">Inget nytt att rapportera. </w:t>
      </w:r>
    </w:p>
    <w:p w14:paraId="56B83791" w14:textId="77777777" w:rsidR="00901150" w:rsidRDefault="00000000">
      <w:pPr>
        <w:numPr>
          <w:ilvl w:val="0"/>
          <w:numId w:val="2"/>
        </w:numPr>
        <w:ind w:hanging="1303"/>
      </w:pPr>
      <w:r>
        <w:t xml:space="preserve">Anläggning – status och åtgärdsplan för asfalten </w:t>
      </w:r>
    </w:p>
    <w:p w14:paraId="7438A1B8" w14:textId="3CCE3D2C" w:rsidR="00901150" w:rsidRDefault="00000000">
      <w:pPr>
        <w:ind w:left="-5"/>
      </w:pPr>
      <w:r>
        <w:t xml:space="preserve">Sara </w:t>
      </w:r>
      <w:r w:rsidR="00B717ED">
        <w:t xml:space="preserve">tar foton och skickar till Dag som tar frågan vidare till Ola på kommunen. </w:t>
      </w:r>
    </w:p>
    <w:p w14:paraId="3BA10D33" w14:textId="77777777" w:rsidR="00901150" w:rsidRDefault="00000000">
      <w:pPr>
        <w:numPr>
          <w:ilvl w:val="0"/>
          <w:numId w:val="2"/>
        </w:numPr>
        <w:ind w:hanging="1303"/>
      </w:pPr>
      <w:r>
        <w:t xml:space="preserve">Hemsidan </w:t>
      </w:r>
    </w:p>
    <w:p w14:paraId="2C843306" w14:textId="77777777" w:rsidR="00901150" w:rsidRDefault="00000000">
      <w:pPr>
        <w:ind w:left="-5"/>
      </w:pPr>
      <w:r>
        <w:t xml:space="preserve">Sara har numera lagt till en punkt angående hästvälfärd på hemsidan. Mycket bra! </w:t>
      </w:r>
    </w:p>
    <w:p w14:paraId="7241094C" w14:textId="77777777" w:rsidR="00C10DEE" w:rsidRDefault="00C10DEE">
      <w:pPr>
        <w:ind w:left="-5"/>
      </w:pPr>
    </w:p>
    <w:p w14:paraId="7E194BCA" w14:textId="77777777" w:rsidR="00C10DEE" w:rsidRDefault="00C10DEE">
      <w:pPr>
        <w:ind w:left="-5"/>
      </w:pPr>
    </w:p>
    <w:p w14:paraId="0ACCCF60" w14:textId="77777777" w:rsidR="00C10DEE" w:rsidRDefault="00C10DEE">
      <w:pPr>
        <w:ind w:left="-5"/>
      </w:pPr>
    </w:p>
    <w:p w14:paraId="66A62A52" w14:textId="77777777" w:rsidR="00901150" w:rsidRDefault="00000000">
      <w:pPr>
        <w:numPr>
          <w:ilvl w:val="0"/>
          <w:numId w:val="2"/>
        </w:numPr>
        <w:ind w:hanging="1303"/>
      </w:pPr>
      <w:r>
        <w:t xml:space="preserve">Hästvälfärd – inkl. nya initiativet från </w:t>
      </w:r>
      <w:proofErr w:type="spellStart"/>
      <w:r>
        <w:t>SvRF</w:t>
      </w:r>
      <w:proofErr w:type="spellEnd"/>
      <w:r>
        <w:t xml:space="preserve"> </w:t>
      </w:r>
    </w:p>
    <w:p w14:paraId="0FB26E06" w14:textId="40102E46" w:rsidR="00901150" w:rsidRDefault="00000000">
      <w:pPr>
        <w:ind w:left="-5"/>
      </w:pPr>
      <w:r>
        <w:t>Diskussion angående denna punkt som är kopplad till länken som skickad</w:t>
      </w:r>
      <w:r w:rsidR="00A85D12">
        <w:t>es</w:t>
      </w:r>
      <w:r>
        <w:t xml:space="preserve"> ut inför mötet skjuts</w:t>
      </w:r>
      <w:r w:rsidR="00A85D12">
        <w:t xml:space="preserve"> upp till nästa möte. Då hoppas vi alla kan vara på plats. </w:t>
      </w:r>
    </w:p>
    <w:p w14:paraId="4B3394AD" w14:textId="77777777" w:rsidR="00901150" w:rsidRDefault="00000000">
      <w:pPr>
        <w:numPr>
          <w:ilvl w:val="0"/>
          <w:numId w:val="2"/>
        </w:numPr>
        <w:ind w:hanging="1303"/>
      </w:pPr>
      <w:r>
        <w:t xml:space="preserve">Rapport från Västergötlands Ridsportförbund </w:t>
      </w:r>
    </w:p>
    <w:p w14:paraId="14DB890B" w14:textId="77777777" w:rsidR="00901150" w:rsidRDefault="00000000">
      <w:pPr>
        <w:ind w:left="-5"/>
      </w:pPr>
      <w:r>
        <w:t xml:space="preserve">Irene informerar; i oktober arrangeras det ett stort forum i Malmö där Irene kommer delta. Alla ledamöter har blivit tilldelad en fadderroll och Irene är numera kontaktperson för nio olika föreningar. </w:t>
      </w:r>
    </w:p>
    <w:p w14:paraId="45251674" w14:textId="77777777" w:rsidR="00901150" w:rsidRDefault="00000000">
      <w:pPr>
        <w:tabs>
          <w:tab w:val="center" w:pos="3709"/>
        </w:tabs>
        <w:ind w:left="-15" w:firstLine="0"/>
      </w:pPr>
      <w:r>
        <w:t xml:space="preserve">k)  </w:t>
      </w:r>
      <w:r>
        <w:tab/>
        <w:t xml:space="preserve">Utvecklingsplan tillsammans med kommunen – status </w:t>
      </w:r>
    </w:p>
    <w:p w14:paraId="3ADB4778" w14:textId="5899C193" w:rsidR="00901150" w:rsidRDefault="00000000">
      <w:pPr>
        <w:ind w:left="-5"/>
      </w:pPr>
      <w:r>
        <w:t>Inget nytt att info</w:t>
      </w:r>
      <w:r w:rsidR="00A85D12">
        <w:t>r</w:t>
      </w:r>
      <w:r>
        <w:t>mera</w:t>
      </w:r>
      <w:r w:rsidR="002A4D59">
        <w:t xml:space="preserve"> ännu</w:t>
      </w:r>
      <w:r>
        <w:t xml:space="preserve">. Dag nämner att </w:t>
      </w:r>
      <w:r w:rsidR="002A4D59">
        <w:t>föreningar</w:t>
      </w:r>
      <w:r>
        <w:t xml:space="preserve"> numera kan ansöka om upp till 10 miljoner från allmänna arvsfonden</w:t>
      </w:r>
      <w:r w:rsidR="00A85D12">
        <w:t xml:space="preserve"> mot tidigare 6 miljoner. Det kan bli aktuellt för oss att söka när</w:t>
      </w:r>
      <w:r w:rsidR="002A4D59">
        <w:t xml:space="preserve"> kommunens svar på våra önskemål presenteras. </w:t>
      </w:r>
    </w:p>
    <w:p w14:paraId="09518C95" w14:textId="77777777" w:rsidR="00901150" w:rsidRDefault="00000000">
      <w:pPr>
        <w:spacing w:line="259" w:lineRule="auto"/>
        <w:ind w:left="0" w:firstLine="0"/>
      </w:pPr>
      <w:r>
        <w:t xml:space="preserve">      </w:t>
      </w:r>
    </w:p>
    <w:p w14:paraId="214ADA01" w14:textId="1DA41087" w:rsidR="00901150" w:rsidRDefault="00000000" w:rsidP="002A4D59">
      <w:pPr>
        <w:pStyle w:val="Rubrik1"/>
        <w:ind w:left="-5"/>
      </w:pPr>
      <w:r>
        <w:t xml:space="preserve">Beslutsärenden </w:t>
      </w:r>
    </w:p>
    <w:p w14:paraId="4F9A1009" w14:textId="77777777" w:rsidR="00901150" w:rsidRDefault="00000000">
      <w:pPr>
        <w:numPr>
          <w:ilvl w:val="0"/>
          <w:numId w:val="3"/>
        </w:numPr>
        <w:ind w:hanging="1303"/>
      </w:pPr>
      <w:r>
        <w:t xml:space="preserve">Klubbens tävlingsverksamhet – kan vi besluta enligt förslag från Sport &amp; Tävling? </w:t>
      </w:r>
    </w:p>
    <w:p w14:paraId="64660188" w14:textId="0BFA41B3" w:rsidR="00901150" w:rsidRDefault="00C1064B">
      <w:pPr>
        <w:ind w:left="-5"/>
      </w:pPr>
      <w:r>
        <w:t>Beslutsp</w:t>
      </w:r>
      <w:r w:rsidR="002A4D59">
        <w:t xml:space="preserve">unkten skjuts fram. </w:t>
      </w:r>
    </w:p>
    <w:p w14:paraId="3855BD8F" w14:textId="77777777" w:rsidR="00901150" w:rsidRDefault="00000000">
      <w:pPr>
        <w:numPr>
          <w:ilvl w:val="0"/>
          <w:numId w:val="3"/>
        </w:numPr>
        <w:ind w:hanging="1303"/>
      </w:pPr>
      <w:r>
        <w:t xml:space="preserve">Intentionsbeslut inför nästa årsmöte </w:t>
      </w:r>
    </w:p>
    <w:p w14:paraId="4C55FA27" w14:textId="77777777" w:rsidR="00901150" w:rsidRDefault="00000000">
      <w:pPr>
        <w:ind w:left="-5"/>
      </w:pPr>
      <w:r>
        <w:t xml:space="preserve">Skjuts fram tills vi är fler närvarande.  </w:t>
      </w:r>
    </w:p>
    <w:p w14:paraId="292B71CF" w14:textId="4F59DFFF" w:rsidR="00901150" w:rsidRDefault="00901150">
      <w:pPr>
        <w:spacing w:line="259" w:lineRule="auto"/>
        <w:ind w:left="0" w:firstLine="0"/>
      </w:pPr>
    </w:p>
    <w:p w14:paraId="312852BD" w14:textId="1B71E0E0" w:rsidR="00901150" w:rsidRDefault="00000000" w:rsidP="00C10DEE">
      <w:pPr>
        <w:spacing w:after="158" w:line="259" w:lineRule="auto"/>
        <w:ind w:left="0" w:firstLine="0"/>
      </w:pPr>
      <w:r>
        <w:t xml:space="preserve"> Nästa möte:   Styrelsemöte </w:t>
      </w:r>
      <w:r>
        <w:rPr>
          <w:b/>
        </w:rPr>
        <w:t>torsdag 31 oktober</w:t>
      </w:r>
      <w:r>
        <w:t xml:space="preserve"> 18.00 – 20.00 </w:t>
      </w:r>
    </w:p>
    <w:p w14:paraId="72FAE351" w14:textId="77777777" w:rsidR="00901150" w:rsidRDefault="00000000">
      <w:pPr>
        <w:ind w:left="1288" w:hanging="1303"/>
      </w:pPr>
      <w:r>
        <w:rPr>
          <w:b/>
        </w:rPr>
        <w:t>OBS!</w:t>
      </w:r>
      <w:r>
        <w:t xml:space="preserve"> </w:t>
      </w:r>
      <w:r>
        <w:tab/>
        <w:t xml:space="preserve">Besöka Axevalla </w:t>
      </w:r>
      <w:r>
        <w:rPr>
          <w:b/>
        </w:rPr>
        <w:t>onsdag 23 okt</w:t>
      </w:r>
      <w:r>
        <w:t xml:space="preserve">. Ersätter traditionella strategidagen. Följs upp i samband med december månads styrelsemöte (5 dec). </w:t>
      </w:r>
    </w:p>
    <w:p w14:paraId="0B652BBD" w14:textId="6E3C5410" w:rsidR="00901150" w:rsidRDefault="00000000" w:rsidP="00C10DEE">
      <w:pPr>
        <w:spacing w:after="158" w:line="259" w:lineRule="auto"/>
        <w:ind w:left="0" w:firstLine="0"/>
      </w:pPr>
      <w:r>
        <w:t xml:space="preserve">  </w:t>
      </w:r>
    </w:p>
    <w:p w14:paraId="434BB47F" w14:textId="77777777" w:rsidR="00901150" w:rsidRDefault="00000000">
      <w:pPr>
        <w:ind w:left="-5"/>
      </w:pPr>
      <w:r>
        <w:t xml:space="preserve">Övriga frågor  </w:t>
      </w:r>
    </w:p>
    <w:p w14:paraId="4A5846E0" w14:textId="4AB3D159" w:rsidR="00901150" w:rsidRDefault="00000000">
      <w:pPr>
        <w:ind w:left="-5"/>
      </w:pPr>
      <w:r>
        <w:t xml:space="preserve">Enkät från valberedningen </w:t>
      </w:r>
      <w:r w:rsidR="00C1064B">
        <w:t xml:space="preserve">skickas inom kort ut till samtliga medlemmar. Sara hjälper Johanna. </w:t>
      </w:r>
    </w:p>
    <w:p w14:paraId="37A3D7F1" w14:textId="77777777" w:rsidR="00901150" w:rsidRDefault="00000000">
      <w:pPr>
        <w:spacing w:after="175" w:line="259" w:lineRule="auto"/>
        <w:ind w:left="0" w:firstLine="0"/>
      </w:pPr>
      <w:r>
        <w:t xml:space="preserve"> </w:t>
      </w:r>
    </w:p>
    <w:p w14:paraId="23A006DA" w14:textId="77777777" w:rsidR="00901150" w:rsidRDefault="00000000">
      <w:pPr>
        <w:tabs>
          <w:tab w:val="center" w:pos="2141"/>
        </w:tabs>
        <w:ind w:left="-15" w:firstLine="0"/>
      </w:pPr>
      <w:r>
        <w:t xml:space="preserve">• </w:t>
      </w:r>
      <w:r>
        <w:tab/>
        <w:t xml:space="preserve">Mötets avslutande </w:t>
      </w:r>
    </w:p>
    <w:p w14:paraId="4D33ABEA" w14:textId="77777777" w:rsidR="00901150" w:rsidRDefault="00000000">
      <w:pPr>
        <w:ind w:left="-5"/>
      </w:pPr>
      <w:r>
        <w:t xml:space="preserve">Ordförande förklarar mötet avslutat </w:t>
      </w:r>
    </w:p>
    <w:p w14:paraId="3F1749EB" w14:textId="77777777" w:rsidR="00C75057" w:rsidRDefault="00C75057">
      <w:pPr>
        <w:ind w:left="-5"/>
      </w:pPr>
    </w:p>
    <w:p w14:paraId="4F6F4517" w14:textId="77777777" w:rsidR="00C75057" w:rsidRDefault="00C75057">
      <w:pPr>
        <w:ind w:left="-5"/>
      </w:pPr>
    </w:p>
    <w:p w14:paraId="6F5675C1" w14:textId="77777777" w:rsidR="00C75057" w:rsidRDefault="00C75057" w:rsidP="00C75057">
      <w:pPr>
        <w:spacing w:line="259" w:lineRule="auto"/>
        <w:ind w:left="0" w:firstLine="0"/>
        <w:rPr>
          <w:rFonts w:asciiTheme="minorHAnsi" w:eastAsiaTheme="minorHAnsi" w:hAnsiTheme="minorHAnsi" w:cstheme="minorBidi"/>
          <w:b/>
          <w:bCs/>
          <w:color w:val="auto"/>
          <w:kern w:val="0"/>
          <w:lang w:eastAsia="en-US"/>
          <w14:ligatures w14:val="none"/>
        </w:rPr>
      </w:pPr>
    </w:p>
    <w:p w14:paraId="3C599147" w14:textId="77777777" w:rsidR="00C75057" w:rsidRDefault="00C75057" w:rsidP="00C75057">
      <w:pPr>
        <w:spacing w:line="259" w:lineRule="auto"/>
        <w:ind w:left="0" w:firstLine="0"/>
        <w:rPr>
          <w:rFonts w:asciiTheme="minorHAnsi" w:eastAsiaTheme="minorHAnsi" w:hAnsiTheme="minorHAnsi" w:cstheme="minorBidi"/>
          <w:b/>
          <w:bCs/>
          <w:color w:val="auto"/>
          <w:kern w:val="0"/>
          <w:lang w:eastAsia="en-US"/>
          <w14:ligatures w14:val="none"/>
        </w:rPr>
      </w:pPr>
    </w:p>
    <w:p w14:paraId="7A5E6218" w14:textId="62F06B84" w:rsidR="00C75057" w:rsidRPr="00C75057" w:rsidRDefault="00C75057" w:rsidP="00C75057">
      <w:pPr>
        <w:spacing w:line="259" w:lineRule="auto"/>
        <w:ind w:left="0" w:firstLine="0"/>
        <w:rPr>
          <w:rFonts w:asciiTheme="minorHAnsi" w:eastAsiaTheme="minorHAnsi" w:hAnsiTheme="minorHAnsi" w:cstheme="minorBidi"/>
          <w:b/>
          <w:bCs/>
          <w:color w:val="auto"/>
          <w:kern w:val="0"/>
          <w:lang w:eastAsia="en-US"/>
          <w14:ligatures w14:val="none"/>
        </w:rPr>
      </w:pPr>
      <w:r w:rsidRPr="00C75057">
        <w:rPr>
          <w:rFonts w:asciiTheme="minorHAnsi" w:eastAsiaTheme="minorHAnsi" w:hAnsiTheme="minorHAnsi" w:cstheme="minorBidi"/>
          <w:b/>
          <w:bCs/>
          <w:color w:val="auto"/>
          <w:kern w:val="0"/>
          <w:lang w:eastAsia="en-US"/>
          <w14:ligatures w14:val="none"/>
        </w:rPr>
        <w:t>Bilagor till protokollet:</w:t>
      </w:r>
    </w:p>
    <w:p w14:paraId="468D0172" w14:textId="5C4DAD52" w:rsidR="00C75057" w:rsidRPr="00C75057" w:rsidRDefault="00C75057" w:rsidP="00C75057">
      <w:pPr>
        <w:spacing w:line="259" w:lineRule="auto"/>
        <w:ind w:left="0" w:firstLine="0"/>
        <w:rPr>
          <w:rFonts w:asciiTheme="minorHAnsi" w:eastAsiaTheme="minorHAnsi" w:hAnsiTheme="minorHAnsi" w:cstheme="minorBidi"/>
          <w:color w:val="auto"/>
          <w:kern w:val="0"/>
          <w:lang w:eastAsia="en-US"/>
          <w14:ligatures w14:val="none"/>
        </w:rPr>
      </w:pPr>
      <w:r w:rsidRPr="00C75057">
        <w:rPr>
          <w:rFonts w:asciiTheme="minorHAnsi" w:eastAsiaTheme="minorHAnsi" w:hAnsiTheme="minorHAnsi" w:cstheme="minorBidi"/>
          <w:color w:val="auto"/>
          <w:kern w:val="0"/>
          <w:lang w:eastAsia="en-US"/>
          <w14:ligatures w14:val="none"/>
        </w:rPr>
        <w:t>Styrelsens utestående frågor</w:t>
      </w:r>
    </w:p>
    <w:p w14:paraId="2A7D4895" w14:textId="77777777" w:rsidR="00C75057" w:rsidRPr="00C75057" w:rsidRDefault="00C75057" w:rsidP="00C75057">
      <w:pPr>
        <w:spacing w:line="259" w:lineRule="auto"/>
        <w:ind w:left="0" w:firstLine="0"/>
        <w:rPr>
          <w:rFonts w:asciiTheme="minorHAnsi" w:eastAsiaTheme="minorHAnsi" w:hAnsiTheme="minorHAnsi" w:cstheme="minorBidi"/>
          <w:color w:val="auto"/>
          <w:kern w:val="0"/>
          <w:lang w:eastAsia="en-US"/>
          <w14:ligatures w14:val="none"/>
        </w:rPr>
      </w:pPr>
    </w:p>
    <w:p w14:paraId="235651A0" w14:textId="77777777" w:rsidR="00C75057" w:rsidRPr="00C75057" w:rsidRDefault="00C75057" w:rsidP="00C75057">
      <w:pPr>
        <w:spacing w:line="259" w:lineRule="auto"/>
        <w:ind w:left="0" w:firstLine="0"/>
        <w:rPr>
          <w:rFonts w:asciiTheme="minorHAnsi" w:eastAsiaTheme="minorHAnsi" w:hAnsiTheme="minorHAnsi" w:cstheme="minorBidi"/>
          <w:color w:val="auto"/>
          <w:kern w:val="0"/>
          <w:lang w:eastAsia="en-US"/>
          <w14:ligatures w14:val="none"/>
        </w:rPr>
      </w:pPr>
    </w:p>
    <w:p w14:paraId="41862444" w14:textId="77777777" w:rsidR="00C75057" w:rsidRPr="00C75057" w:rsidRDefault="00C75057" w:rsidP="00C75057">
      <w:pPr>
        <w:spacing w:line="259" w:lineRule="auto"/>
        <w:ind w:left="0" w:firstLine="0"/>
        <w:rPr>
          <w:rFonts w:asciiTheme="minorHAnsi" w:eastAsiaTheme="minorHAnsi" w:hAnsiTheme="minorHAnsi" w:cstheme="minorBidi"/>
          <w:color w:val="auto"/>
          <w:kern w:val="0"/>
          <w:lang w:eastAsia="en-US"/>
          <w14:ligatures w14:val="none"/>
        </w:rPr>
      </w:pPr>
    </w:p>
    <w:p w14:paraId="522A26EF" w14:textId="77777777" w:rsidR="00C75057" w:rsidRPr="00C75057" w:rsidRDefault="00C75057" w:rsidP="00C75057">
      <w:pPr>
        <w:spacing w:line="259" w:lineRule="auto"/>
        <w:ind w:left="0" w:firstLine="0"/>
        <w:rPr>
          <w:rFonts w:asciiTheme="minorHAnsi" w:eastAsiaTheme="minorHAnsi" w:hAnsiTheme="minorHAnsi" w:cstheme="minorBidi"/>
          <w:color w:val="auto"/>
          <w:kern w:val="0"/>
          <w:lang w:eastAsia="en-US"/>
          <w14:ligatures w14:val="none"/>
        </w:rPr>
      </w:pPr>
    </w:p>
    <w:p w14:paraId="36247DAF" w14:textId="77777777" w:rsidR="00C75057" w:rsidRPr="00C75057" w:rsidRDefault="00C75057" w:rsidP="00C75057">
      <w:pPr>
        <w:spacing w:line="259" w:lineRule="auto"/>
        <w:ind w:left="0" w:firstLine="0"/>
        <w:rPr>
          <w:rFonts w:asciiTheme="minorHAnsi" w:eastAsiaTheme="minorHAnsi" w:hAnsiTheme="minorHAnsi" w:cstheme="minorBidi"/>
          <w:color w:val="auto"/>
          <w:kern w:val="0"/>
          <w:lang w:eastAsia="en-US"/>
          <w14:ligatures w14:val="none"/>
        </w:rPr>
      </w:pPr>
    </w:p>
    <w:p w14:paraId="30F67AC4" w14:textId="77777777" w:rsidR="00C75057" w:rsidRPr="00C75057" w:rsidRDefault="00C75057" w:rsidP="00C75057">
      <w:pPr>
        <w:spacing w:line="259" w:lineRule="auto"/>
        <w:ind w:left="0" w:firstLine="0"/>
        <w:rPr>
          <w:rFonts w:asciiTheme="minorHAnsi" w:eastAsiaTheme="minorHAnsi" w:hAnsiTheme="minorHAnsi" w:cstheme="minorBidi"/>
          <w:color w:val="auto"/>
          <w:kern w:val="0"/>
          <w:lang w:eastAsia="en-US"/>
          <w14:ligatures w14:val="none"/>
        </w:rPr>
      </w:pPr>
      <w:r w:rsidRPr="00C75057">
        <w:rPr>
          <w:rFonts w:asciiTheme="minorHAnsi" w:eastAsiaTheme="minorHAnsi" w:hAnsiTheme="minorHAnsi" w:cstheme="minorBidi"/>
          <w:color w:val="auto"/>
          <w:kern w:val="0"/>
          <w:lang w:eastAsia="en-US"/>
          <w14:ligatures w14:val="none"/>
        </w:rPr>
        <w:t>_______________________    _______________________     ____________________</w:t>
      </w:r>
    </w:p>
    <w:p w14:paraId="7AD08306" w14:textId="06216451" w:rsidR="00C75057" w:rsidRPr="00C75057" w:rsidRDefault="00C75057" w:rsidP="00C75057">
      <w:pPr>
        <w:spacing w:line="259" w:lineRule="auto"/>
        <w:ind w:left="0" w:firstLine="0"/>
        <w:rPr>
          <w:rFonts w:asciiTheme="minorHAnsi" w:eastAsiaTheme="minorHAnsi" w:hAnsiTheme="minorHAnsi" w:cstheme="minorBidi"/>
          <w:color w:val="auto"/>
          <w:kern w:val="0"/>
          <w:lang w:eastAsia="en-US"/>
          <w14:ligatures w14:val="none"/>
        </w:rPr>
      </w:pPr>
      <w:r w:rsidRPr="00C75057">
        <w:rPr>
          <w:rFonts w:asciiTheme="minorHAnsi" w:eastAsiaTheme="minorHAnsi" w:hAnsiTheme="minorHAnsi" w:cstheme="minorBidi"/>
          <w:color w:val="auto"/>
          <w:kern w:val="0"/>
          <w:lang w:eastAsia="en-US"/>
          <w14:ligatures w14:val="none"/>
        </w:rPr>
        <w:t xml:space="preserve">Ordförande Dag Ekner                Sekreterare Annelie Wiland     Justerare </w:t>
      </w:r>
      <w:r>
        <w:rPr>
          <w:rFonts w:asciiTheme="minorHAnsi" w:eastAsiaTheme="minorHAnsi" w:hAnsiTheme="minorHAnsi" w:cstheme="minorBidi"/>
          <w:color w:val="auto"/>
          <w:kern w:val="0"/>
          <w:lang w:eastAsia="en-US"/>
          <w14:ligatures w14:val="none"/>
        </w:rPr>
        <w:t>Irene Kind</w:t>
      </w:r>
    </w:p>
    <w:p w14:paraId="5B878DF9" w14:textId="77777777" w:rsidR="00C75057" w:rsidRDefault="00C75057">
      <w:pPr>
        <w:ind w:left="-5"/>
      </w:pPr>
    </w:p>
    <w:p w14:paraId="52571E3A" w14:textId="77777777" w:rsidR="00901150" w:rsidRDefault="00000000">
      <w:pPr>
        <w:spacing w:after="158" w:line="259" w:lineRule="auto"/>
        <w:ind w:left="0" w:firstLine="0"/>
      </w:pPr>
      <w:r>
        <w:t xml:space="preserve"> </w:t>
      </w:r>
    </w:p>
    <w:p w14:paraId="732F7853" w14:textId="77777777" w:rsidR="00901150" w:rsidRDefault="00000000">
      <w:pPr>
        <w:spacing w:after="158" w:line="259" w:lineRule="auto"/>
        <w:ind w:left="0" w:firstLine="0"/>
      </w:pPr>
      <w:r>
        <w:t xml:space="preserve"> </w:t>
      </w:r>
    </w:p>
    <w:p w14:paraId="7F27FF82" w14:textId="77777777" w:rsidR="00901150" w:rsidRDefault="00000000">
      <w:pPr>
        <w:spacing w:after="0" w:line="259" w:lineRule="auto"/>
        <w:ind w:left="0" w:firstLine="0"/>
      </w:pPr>
      <w:r>
        <w:t xml:space="preserve"> </w:t>
      </w:r>
    </w:p>
    <w:sectPr w:rsidR="00901150">
      <w:headerReference w:type="even" r:id="rId7"/>
      <w:headerReference w:type="default" r:id="rId8"/>
      <w:headerReference w:type="first" r:id="rId9"/>
      <w:pgSz w:w="11906" w:h="16838"/>
      <w:pgMar w:top="2172" w:right="1450" w:bottom="1834" w:left="1416" w:header="3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D079F" w14:textId="77777777" w:rsidR="006E1EFD" w:rsidRDefault="006E1EFD">
      <w:pPr>
        <w:spacing w:after="0" w:line="240" w:lineRule="auto"/>
      </w:pPr>
      <w:r>
        <w:separator/>
      </w:r>
    </w:p>
  </w:endnote>
  <w:endnote w:type="continuationSeparator" w:id="0">
    <w:p w14:paraId="39C8C255" w14:textId="77777777" w:rsidR="006E1EFD" w:rsidRDefault="006E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0B108" w14:textId="77777777" w:rsidR="006E1EFD" w:rsidRDefault="006E1EFD">
      <w:pPr>
        <w:spacing w:after="0" w:line="240" w:lineRule="auto"/>
      </w:pPr>
      <w:r>
        <w:separator/>
      </w:r>
    </w:p>
  </w:footnote>
  <w:footnote w:type="continuationSeparator" w:id="0">
    <w:p w14:paraId="0B745752" w14:textId="77777777" w:rsidR="006E1EFD" w:rsidRDefault="006E1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14EA" w14:textId="77777777" w:rsidR="00901150" w:rsidRDefault="00000000">
    <w:pPr>
      <w:spacing w:after="1389" w:line="259" w:lineRule="auto"/>
      <w:ind w:left="-1016" w:firstLine="0"/>
    </w:pPr>
    <w:proofErr w:type="spellStart"/>
    <w:r>
      <w:rPr>
        <w:sz w:val="20"/>
      </w:rPr>
      <w:t>Confidential</w:t>
    </w:r>
    <w:proofErr w:type="spellEnd"/>
    <w:r>
      <w:rPr>
        <w:sz w:val="20"/>
      </w:rPr>
      <w:t xml:space="preserve"> </w:t>
    </w:r>
    <w:proofErr w:type="spellStart"/>
    <w:r>
      <w:rPr>
        <w:sz w:val="20"/>
      </w:rPr>
      <w:t>Internal</w:t>
    </w:r>
    <w:proofErr w:type="spellEnd"/>
    <w:r>
      <w:rPr>
        <w:sz w:val="20"/>
      </w:rPr>
      <w:t xml:space="preserve"> </w:t>
    </w:r>
    <w:proofErr w:type="spellStart"/>
    <w:r>
      <w:rPr>
        <w:sz w:val="20"/>
      </w:rPr>
      <w:t>Only</w:t>
    </w:r>
    <w:proofErr w:type="spellEnd"/>
    <w:r>
      <w:rPr>
        <w:sz w:val="20"/>
      </w:rPr>
      <w:t xml:space="preserve"> </w:t>
    </w:r>
  </w:p>
  <w:p w14:paraId="6D321AEA" w14:textId="77777777" w:rsidR="00901150" w:rsidRDefault="00000000">
    <w:pPr>
      <w:spacing w:after="0" w:line="259" w:lineRule="auto"/>
      <w:ind w:left="0" w:right="-83" w:firstLine="0"/>
    </w:pPr>
    <w:r>
      <w:rPr>
        <w:noProof/>
      </w:rPr>
      <w:drawing>
        <wp:anchor distT="0" distB="0" distL="114300" distR="114300" simplePos="0" relativeHeight="251658240" behindDoc="0" locked="0" layoutInCell="1" allowOverlap="0" wp14:anchorId="002655FF" wp14:editId="59BDB4DC">
          <wp:simplePos x="0" y="0"/>
          <wp:positionH relativeFrom="page">
            <wp:posOffset>5803265</wp:posOffset>
          </wp:positionH>
          <wp:positionV relativeFrom="page">
            <wp:posOffset>449580</wp:posOffset>
          </wp:positionV>
          <wp:extent cx="853440" cy="90233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53440" cy="902335"/>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E8356" w14:textId="7695A92B" w:rsidR="00901150" w:rsidRDefault="00901150">
    <w:pPr>
      <w:spacing w:after="1389" w:line="259" w:lineRule="auto"/>
      <w:ind w:left="-1016" w:firstLine="0"/>
    </w:pPr>
  </w:p>
  <w:p w14:paraId="085157E8" w14:textId="77777777" w:rsidR="00901150" w:rsidRDefault="00000000">
    <w:pPr>
      <w:spacing w:after="0" w:line="259" w:lineRule="auto"/>
      <w:ind w:left="0" w:right="-83" w:firstLine="0"/>
    </w:pPr>
    <w:r>
      <w:rPr>
        <w:noProof/>
      </w:rPr>
      <w:drawing>
        <wp:anchor distT="0" distB="0" distL="114300" distR="114300" simplePos="0" relativeHeight="251659264" behindDoc="0" locked="0" layoutInCell="1" allowOverlap="0" wp14:anchorId="5DD02F9E" wp14:editId="16BFA481">
          <wp:simplePos x="0" y="0"/>
          <wp:positionH relativeFrom="page">
            <wp:posOffset>5803265</wp:posOffset>
          </wp:positionH>
          <wp:positionV relativeFrom="page">
            <wp:posOffset>449580</wp:posOffset>
          </wp:positionV>
          <wp:extent cx="853440" cy="902335"/>
          <wp:effectExtent l="0" t="0" r="0" b="0"/>
          <wp:wrapSquare wrapText="bothSides"/>
          <wp:docPr id="1973800837"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53440" cy="902335"/>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2ACA" w14:textId="77777777" w:rsidR="00901150" w:rsidRDefault="00000000">
    <w:pPr>
      <w:spacing w:after="1389" w:line="259" w:lineRule="auto"/>
      <w:ind w:left="-1016" w:firstLine="0"/>
    </w:pPr>
    <w:proofErr w:type="spellStart"/>
    <w:r>
      <w:rPr>
        <w:sz w:val="20"/>
      </w:rPr>
      <w:t>Confidential</w:t>
    </w:r>
    <w:proofErr w:type="spellEnd"/>
    <w:r>
      <w:rPr>
        <w:sz w:val="20"/>
      </w:rPr>
      <w:t xml:space="preserve"> </w:t>
    </w:r>
    <w:proofErr w:type="spellStart"/>
    <w:r>
      <w:rPr>
        <w:sz w:val="20"/>
      </w:rPr>
      <w:t>Internal</w:t>
    </w:r>
    <w:proofErr w:type="spellEnd"/>
    <w:r>
      <w:rPr>
        <w:sz w:val="20"/>
      </w:rPr>
      <w:t xml:space="preserve"> </w:t>
    </w:r>
    <w:proofErr w:type="spellStart"/>
    <w:r>
      <w:rPr>
        <w:sz w:val="20"/>
      </w:rPr>
      <w:t>Only</w:t>
    </w:r>
    <w:proofErr w:type="spellEnd"/>
    <w:r>
      <w:rPr>
        <w:sz w:val="20"/>
      </w:rPr>
      <w:t xml:space="preserve"> </w:t>
    </w:r>
  </w:p>
  <w:p w14:paraId="7AF74259" w14:textId="77777777" w:rsidR="00901150" w:rsidRDefault="00000000">
    <w:pPr>
      <w:spacing w:after="0" w:line="259" w:lineRule="auto"/>
      <w:ind w:left="0" w:right="-83" w:firstLine="0"/>
    </w:pPr>
    <w:r>
      <w:rPr>
        <w:noProof/>
      </w:rPr>
      <w:drawing>
        <wp:anchor distT="0" distB="0" distL="114300" distR="114300" simplePos="0" relativeHeight="251660288" behindDoc="0" locked="0" layoutInCell="1" allowOverlap="0" wp14:anchorId="5116B61D" wp14:editId="6F555AC9">
          <wp:simplePos x="0" y="0"/>
          <wp:positionH relativeFrom="page">
            <wp:posOffset>5803265</wp:posOffset>
          </wp:positionH>
          <wp:positionV relativeFrom="page">
            <wp:posOffset>449580</wp:posOffset>
          </wp:positionV>
          <wp:extent cx="853440" cy="902335"/>
          <wp:effectExtent l="0" t="0" r="0" b="0"/>
          <wp:wrapSquare wrapText="bothSides"/>
          <wp:docPr id="1397639845"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53440" cy="902335"/>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46FE"/>
    <w:multiLevelType w:val="hybridMultilevel"/>
    <w:tmpl w:val="961ADC66"/>
    <w:lvl w:ilvl="0" w:tplc="BCBE6940">
      <w:start w:val="1"/>
      <w:numFmt w:val="lowerLetter"/>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CE1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43A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0EF6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781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DC14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A2AF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F60F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2CA8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356820"/>
    <w:multiLevelType w:val="hybridMultilevel"/>
    <w:tmpl w:val="A1221972"/>
    <w:lvl w:ilvl="0" w:tplc="738AEA6A">
      <w:start w:val="1"/>
      <w:numFmt w:val="lowerLetter"/>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E0DA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1640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5A9C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1E34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60FE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F662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B482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8612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1E690F"/>
    <w:multiLevelType w:val="hybridMultilevel"/>
    <w:tmpl w:val="6F047AC8"/>
    <w:lvl w:ilvl="0" w:tplc="AB821262">
      <w:start w:val="1"/>
      <w:numFmt w:val="bullet"/>
      <w:lvlText w:val="•"/>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90E43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56043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94B5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F8C82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D4D8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2E1D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7EB6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832E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10370854">
    <w:abstractNumId w:val="2"/>
  </w:num>
  <w:num w:numId="2" w16cid:durableId="1245913076">
    <w:abstractNumId w:val="1"/>
  </w:num>
  <w:num w:numId="3" w16cid:durableId="204466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50"/>
    <w:rsid w:val="000010E7"/>
    <w:rsid w:val="00132A26"/>
    <w:rsid w:val="00157B00"/>
    <w:rsid w:val="00236944"/>
    <w:rsid w:val="002A3053"/>
    <w:rsid w:val="002A3451"/>
    <w:rsid w:val="002A4D59"/>
    <w:rsid w:val="00465238"/>
    <w:rsid w:val="004F1C8E"/>
    <w:rsid w:val="00590AC2"/>
    <w:rsid w:val="005B436D"/>
    <w:rsid w:val="00641E7B"/>
    <w:rsid w:val="006D5FE5"/>
    <w:rsid w:val="006E1EFD"/>
    <w:rsid w:val="00777CB7"/>
    <w:rsid w:val="00787DB2"/>
    <w:rsid w:val="00803E03"/>
    <w:rsid w:val="0083620E"/>
    <w:rsid w:val="008517A0"/>
    <w:rsid w:val="00893C87"/>
    <w:rsid w:val="0089678A"/>
    <w:rsid w:val="008F0A06"/>
    <w:rsid w:val="00901150"/>
    <w:rsid w:val="00901B5F"/>
    <w:rsid w:val="00A417D3"/>
    <w:rsid w:val="00A85D12"/>
    <w:rsid w:val="00AC2602"/>
    <w:rsid w:val="00B717ED"/>
    <w:rsid w:val="00BD5A11"/>
    <w:rsid w:val="00C1064B"/>
    <w:rsid w:val="00C10DEE"/>
    <w:rsid w:val="00C75057"/>
    <w:rsid w:val="00CF757A"/>
    <w:rsid w:val="00D27B6B"/>
    <w:rsid w:val="00DD27DE"/>
    <w:rsid w:val="00DE1D22"/>
    <w:rsid w:val="00E03097"/>
    <w:rsid w:val="00E35E9A"/>
    <w:rsid w:val="00F374D5"/>
    <w:rsid w:val="00F5433A"/>
    <w:rsid w:val="00F66C38"/>
    <w:rsid w:val="00FA0B70"/>
    <w:rsid w:val="00FA7A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0720"/>
  <w15:docId w15:val="{5500EFAD-A831-41F1-8A5E-468F7F98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paragraph" w:styleId="Rubrik1">
    <w:name w:val="heading 1"/>
    <w:next w:val="Normal"/>
    <w:link w:val="Rubrik1Char"/>
    <w:uiPriority w:val="9"/>
    <w:qFormat/>
    <w:pPr>
      <w:keepNext/>
      <w:keepLines/>
      <w:spacing w:after="159"/>
      <w:ind w:left="10" w:hanging="10"/>
      <w:outlineLvl w:val="0"/>
    </w:pPr>
    <w:rPr>
      <w:rFonts w:ascii="Calibri" w:eastAsia="Calibri" w:hAnsi="Calibri" w:cs="Calibri"/>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2"/>
    </w:rPr>
  </w:style>
  <w:style w:type="paragraph" w:styleId="Sidfot">
    <w:name w:val="footer"/>
    <w:basedOn w:val="Normal"/>
    <w:link w:val="SidfotChar"/>
    <w:uiPriority w:val="99"/>
    <w:unhideWhenUsed/>
    <w:rsid w:val="00AC26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260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823</Words>
  <Characters>4365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Ekner</dc:creator>
  <cp:keywords/>
  <cp:lastModifiedBy>Sara Eriksson</cp:lastModifiedBy>
  <cp:revision>3</cp:revision>
  <dcterms:created xsi:type="dcterms:W3CDTF">2024-09-12T05:24:00Z</dcterms:created>
  <dcterms:modified xsi:type="dcterms:W3CDTF">2024-09-12T05:26:00Z</dcterms:modified>
</cp:coreProperties>
</file>